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F5" w:rsidRPr="00D241F5" w:rsidRDefault="00D241F5" w:rsidP="00D241F5">
      <w:pPr>
        <w:spacing w:after="0" w:line="240" w:lineRule="auto"/>
        <w:jc w:val="center"/>
        <w:rPr>
          <w:rFonts w:eastAsia="Arial" w:cs="Times New Roman"/>
          <w:b/>
          <w:szCs w:val="28"/>
        </w:rPr>
      </w:pPr>
      <w:r w:rsidRPr="00D241F5">
        <w:rPr>
          <w:rFonts w:eastAsia="Arial" w:cs="Times New Roman"/>
          <w:b/>
          <w:szCs w:val="28"/>
        </w:rPr>
        <w:t>CHƯƠNG TRÌNH</w:t>
      </w:r>
    </w:p>
    <w:p w:rsidR="00D241F5" w:rsidRPr="00D241F5" w:rsidRDefault="00D241F5" w:rsidP="00D241F5">
      <w:pPr>
        <w:spacing w:after="0" w:line="240" w:lineRule="auto"/>
        <w:jc w:val="center"/>
        <w:rPr>
          <w:rFonts w:eastAsia="Arial" w:cs="Times New Roman"/>
          <w:b/>
          <w:szCs w:val="28"/>
        </w:rPr>
      </w:pPr>
      <w:r w:rsidRPr="00D241F5">
        <w:rPr>
          <w:rFonts w:eastAsia="Arial" w:cs="Times New Roman"/>
          <w:b/>
          <w:szCs w:val="28"/>
        </w:rPr>
        <w:t xml:space="preserve"> TỔNG KẾT CÔNG TÁC Y TẾ NĂM 2023 </w:t>
      </w:r>
    </w:p>
    <w:p w:rsidR="00D241F5" w:rsidRPr="00D241F5" w:rsidRDefault="00D241F5" w:rsidP="00D241F5">
      <w:pPr>
        <w:spacing w:after="0" w:line="240" w:lineRule="auto"/>
        <w:jc w:val="center"/>
        <w:rPr>
          <w:rFonts w:eastAsia="Arial" w:cs="Times New Roman"/>
          <w:b/>
          <w:szCs w:val="28"/>
        </w:rPr>
      </w:pPr>
      <w:r w:rsidRPr="00D241F5">
        <w:rPr>
          <w:rFonts w:eastAsia="Arial" w:cs="Times New Roman"/>
          <w:b/>
          <w:szCs w:val="28"/>
        </w:rPr>
        <w:t xml:space="preserve">VÀ NHIỆM VỤ, GIẢI PHÁP NĂM 2024 </w:t>
      </w:r>
    </w:p>
    <w:p w:rsidR="00D241F5" w:rsidRPr="00D241F5" w:rsidRDefault="00D241F5" w:rsidP="00D241F5">
      <w:pPr>
        <w:spacing w:before="120" w:after="120" w:line="240" w:lineRule="auto"/>
        <w:jc w:val="center"/>
        <w:rPr>
          <w:rFonts w:eastAsia="Arial" w:cs="Times New Roman"/>
          <w:bCs/>
          <w:color w:val="FF0000"/>
          <w:sz w:val="10"/>
          <w:szCs w:val="28"/>
          <w:lang w:val="pt-BR"/>
        </w:rPr>
      </w:pPr>
    </w:p>
    <w:p w:rsidR="00D241F5" w:rsidRPr="00D241F5" w:rsidRDefault="00D241F5" w:rsidP="00D241F5">
      <w:pPr>
        <w:spacing w:before="120" w:after="120" w:line="240" w:lineRule="auto"/>
        <w:jc w:val="center"/>
        <w:rPr>
          <w:rFonts w:eastAsia="Arial" w:cs="Times New Roman"/>
          <w:bCs/>
          <w:szCs w:val="28"/>
          <w:lang w:val="pt-BR"/>
        </w:rPr>
      </w:pPr>
      <w:r w:rsidRPr="00D241F5">
        <w:rPr>
          <w:rFonts w:eastAsia="Arial" w:cs="Times New Roman"/>
          <w:bCs/>
          <w:szCs w:val="28"/>
          <w:lang w:val="pt-BR"/>
        </w:rPr>
        <w:t>Thời gian: 1/2 ngày, khai mạc 14h00 ngày 18/01/202</w:t>
      </w:r>
      <w:r w:rsidR="00974AE6">
        <w:rPr>
          <w:rFonts w:eastAsia="Arial" w:cs="Times New Roman"/>
          <w:bCs/>
          <w:szCs w:val="28"/>
          <w:lang w:val="pt-BR"/>
        </w:rPr>
        <w:t>4</w:t>
      </w:r>
    </w:p>
    <w:p w:rsidR="00D241F5" w:rsidRPr="00D241F5" w:rsidRDefault="00D241F5" w:rsidP="00D241F5">
      <w:pPr>
        <w:spacing w:before="120" w:after="120" w:line="240" w:lineRule="auto"/>
        <w:jc w:val="center"/>
        <w:rPr>
          <w:rFonts w:eastAsia="Arial" w:cs="Times New Roman"/>
          <w:szCs w:val="28"/>
        </w:rPr>
      </w:pPr>
      <w:r w:rsidRPr="00D241F5">
        <w:rPr>
          <w:rFonts w:eastAsia="Arial" w:cs="Times New Roman"/>
          <w:szCs w:val="28"/>
        </w:rPr>
        <w:t>Địa điểm: Tại Hội trường lớn -Trung tâm Hội nghị, văn hóa tỉnh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4110"/>
        <w:gridCol w:w="3545"/>
      </w:tblGrid>
      <w:tr w:rsidR="00D241F5" w:rsidRPr="00D241F5" w:rsidTr="00895793">
        <w:trPr>
          <w:trHeight w:val="583"/>
          <w:jc w:val="center"/>
        </w:trPr>
        <w:tc>
          <w:tcPr>
            <w:tcW w:w="1701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b/>
                <w:szCs w:val="28"/>
              </w:rPr>
            </w:pPr>
            <w:r w:rsidRPr="00D241F5">
              <w:rPr>
                <w:rFonts w:eastAsia="Arial" w:cs="Times New Roman"/>
                <w:b/>
                <w:szCs w:val="28"/>
              </w:rPr>
              <w:t>Thời gian</w:t>
            </w:r>
          </w:p>
        </w:tc>
        <w:tc>
          <w:tcPr>
            <w:tcW w:w="4110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b/>
                <w:szCs w:val="28"/>
              </w:rPr>
            </w:pPr>
            <w:r w:rsidRPr="00D241F5">
              <w:rPr>
                <w:rFonts w:eastAsia="Arial" w:cs="Times New Roman"/>
                <w:b/>
                <w:szCs w:val="28"/>
              </w:rPr>
              <w:t>Nội dung</w:t>
            </w:r>
          </w:p>
        </w:tc>
        <w:tc>
          <w:tcPr>
            <w:tcW w:w="3545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b/>
                <w:szCs w:val="28"/>
              </w:rPr>
            </w:pPr>
            <w:r w:rsidRPr="00D241F5">
              <w:rPr>
                <w:rFonts w:eastAsia="Arial" w:cs="Times New Roman"/>
                <w:b/>
                <w:szCs w:val="28"/>
              </w:rPr>
              <w:t>Người chủ trì, thực hiện</w:t>
            </w:r>
          </w:p>
        </w:tc>
      </w:tr>
      <w:tr w:rsidR="00D241F5" w:rsidRPr="00D241F5" w:rsidTr="00895793">
        <w:trPr>
          <w:trHeight w:val="675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41F5" w:rsidRPr="00D241F5" w:rsidRDefault="00D241F5" w:rsidP="005D1E10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13h30-14h00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241F5" w:rsidRPr="00D241F5" w:rsidRDefault="00D241F5" w:rsidP="005D1E10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Tiếp đón đại biểu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Ban tổ chức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 w:val="restart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</w:p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14h00-17h00</w:t>
            </w:r>
          </w:p>
        </w:tc>
        <w:tc>
          <w:tcPr>
            <w:tcW w:w="4110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Tuyên bố lý do, giới thiệu đại biểu</w:t>
            </w:r>
          </w:p>
        </w:tc>
        <w:tc>
          <w:tcPr>
            <w:tcW w:w="3545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BSCKI. Phạm Huỳnh Kháng – Phó Chánh văn phòng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  <w:lang w:val="es-ES"/>
              </w:rPr>
            </w:pPr>
          </w:p>
        </w:tc>
        <w:tc>
          <w:tcPr>
            <w:tcW w:w="4110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Khai mạc Hội nghị</w:t>
            </w:r>
          </w:p>
        </w:tc>
        <w:tc>
          <w:tcPr>
            <w:tcW w:w="3545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BSCK II. Bùi Tiến Thanh - Giám đốc Sở Y tế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Báo cáo tổng kết công tác y tế năm 2023 và nhiệm vụ, giải pháp năm 2024</w:t>
            </w:r>
            <w:bookmarkStart w:id="0" w:name="_GoBack"/>
            <w:bookmarkEnd w:id="0"/>
          </w:p>
        </w:tc>
        <w:tc>
          <w:tcPr>
            <w:tcW w:w="3545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BSCK II. Nguyễn Thế Phong -  Phó Giám đốc Sở Y tế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Tham luận của các đơn vị</w:t>
            </w:r>
          </w:p>
        </w:tc>
        <w:tc>
          <w:tcPr>
            <w:tcW w:w="3545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Chủ trì: Ban Giám đốc Sở Y tế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Ý kiến phát biểu của các Sở, ban, ngành, UBND các huyện/TP</w:t>
            </w:r>
          </w:p>
        </w:tc>
        <w:tc>
          <w:tcPr>
            <w:tcW w:w="3545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Ban giám đốc Sở y tế; các sở, ban, ngành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b/>
                <w:bCs/>
                <w:szCs w:val="28"/>
              </w:rPr>
            </w:pPr>
            <w:r w:rsidRPr="00D241F5">
              <w:rPr>
                <w:rFonts w:eastAsia="Arial" w:cs="Times New Roman"/>
                <w:b/>
                <w:bCs/>
                <w:szCs w:val="28"/>
              </w:rPr>
              <w:t>Giải lao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Phát biểu chỉ đạo của Lãnh đạo UBND tỉnh</w:t>
            </w:r>
          </w:p>
        </w:tc>
        <w:tc>
          <w:tcPr>
            <w:tcW w:w="3545" w:type="dxa"/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  <w:lang w:val="nl-NL"/>
              </w:rPr>
            </w:pPr>
            <w:r w:rsidRPr="00D241F5">
              <w:rPr>
                <w:rFonts w:eastAsia="Arial" w:cs="Times New Roman"/>
                <w:szCs w:val="28"/>
                <w:lang w:val="nl-NL"/>
              </w:rPr>
              <w:t>Đồng chí Tống Thanh Hải -</w:t>
            </w:r>
          </w:p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  <w:lang w:val="nl-NL"/>
              </w:rPr>
              <w:t>Uỷ viên Ban thường vụ - Phó chủ tịch thường trực Uỷ ban nhân dân tỉnh Lai Châu</w:t>
            </w:r>
          </w:p>
        </w:tc>
      </w:tr>
      <w:tr w:rsidR="00C75872" w:rsidRPr="00D241F5" w:rsidTr="00C75872">
        <w:trPr>
          <w:trHeight w:val="637"/>
          <w:jc w:val="center"/>
        </w:trPr>
        <w:tc>
          <w:tcPr>
            <w:tcW w:w="1701" w:type="dxa"/>
            <w:vMerge/>
          </w:tcPr>
          <w:p w:rsidR="00C75872" w:rsidRPr="00D241F5" w:rsidRDefault="00C75872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75872" w:rsidRPr="00D241F5" w:rsidRDefault="00C75872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Đáp từ</w:t>
            </w:r>
          </w:p>
        </w:tc>
        <w:tc>
          <w:tcPr>
            <w:tcW w:w="3545" w:type="dxa"/>
            <w:vAlign w:val="center"/>
          </w:tcPr>
          <w:p w:rsidR="00C75872" w:rsidRPr="00D241F5" w:rsidRDefault="00C75872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BSCK II. Bùi Tiến Thanh - Giám đốc Sở Y tế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Phát động phong trào thi đua năm 2024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BSCKI. Nguyễn Thị Hương -</w:t>
            </w:r>
          </w:p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P. Giám đốc Sở Y tế</w:t>
            </w:r>
          </w:p>
        </w:tc>
      </w:tr>
      <w:tr w:rsidR="00D241F5" w:rsidRPr="00D241F5" w:rsidTr="00895793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Hưởng ứng phong trào thi đua năm 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Đ/c Vũ Văn Quang  - Giám đốc TTYT huyện Than uyên</w:t>
            </w:r>
          </w:p>
        </w:tc>
      </w:tr>
      <w:tr w:rsidR="00D241F5" w:rsidRPr="00D241F5" w:rsidTr="00895793">
        <w:trPr>
          <w:trHeight w:val="632"/>
          <w:jc w:val="center"/>
        </w:trPr>
        <w:tc>
          <w:tcPr>
            <w:tcW w:w="1701" w:type="dxa"/>
            <w:vMerge/>
            <w:tcBorders>
              <w:top w:val="single" w:sz="4" w:space="0" w:color="auto"/>
            </w:tcBorders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rPr>
                <w:rFonts w:eastAsia="Arial" w:cs="Times New Roman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Bế mạc Hội nghị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>BSCKII. Bùi Tiến Thanh -</w:t>
            </w:r>
          </w:p>
          <w:p w:rsidR="00D241F5" w:rsidRPr="00D241F5" w:rsidRDefault="00D241F5" w:rsidP="00D241F5">
            <w:pPr>
              <w:spacing w:before="40" w:after="40" w:line="240" w:lineRule="auto"/>
              <w:contextualSpacing/>
              <w:jc w:val="center"/>
              <w:rPr>
                <w:rFonts w:eastAsia="Arial" w:cs="Times New Roman"/>
                <w:szCs w:val="28"/>
              </w:rPr>
            </w:pPr>
            <w:r w:rsidRPr="00D241F5">
              <w:rPr>
                <w:rFonts w:eastAsia="Arial" w:cs="Times New Roman"/>
                <w:szCs w:val="28"/>
              </w:rPr>
              <w:t xml:space="preserve"> Giám đốc Sở Y tế</w:t>
            </w:r>
          </w:p>
        </w:tc>
      </w:tr>
    </w:tbl>
    <w:p w:rsidR="00D241F5" w:rsidRPr="00D241F5" w:rsidRDefault="00D241F5" w:rsidP="00D241F5">
      <w:pPr>
        <w:spacing w:before="240"/>
        <w:jc w:val="both"/>
        <w:rPr>
          <w:rFonts w:eastAsia="Arial" w:cs="Times New Roman"/>
          <w:i/>
          <w:sz w:val="27"/>
          <w:szCs w:val="27"/>
          <w:lang w:val="es-ES"/>
        </w:rPr>
      </w:pPr>
      <w:r w:rsidRPr="00D241F5">
        <w:rPr>
          <w:rFonts w:eastAsia="Arial" w:cs="Times New Roman"/>
          <w:i/>
          <w:sz w:val="27"/>
          <w:szCs w:val="27"/>
          <w:lang w:val="es-ES"/>
        </w:rPr>
        <w:t>Tùy điều kiện thực tế của Hội nghị, Ban tổ chức điều chỉnh thời gian cho phù hợp</w:t>
      </w:r>
    </w:p>
    <w:p w:rsidR="00633DDE" w:rsidRDefault="00633DDE"/>
    <w:sectPr w:rsidR="00633DDE" w:rsidSect="009D68D0">
      <w:headerReference w:type="default" r:id="rId6"/>
      <w:pgSz w:w="11909" w:h="16834" w:code="9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BE" w:rsidRDefault="00D05DBE">
      <w:pPr>
        <w:spacing w:after="0" w:line="240" w:lineRule="auto"/>
      </w:pPr>
      <w:r>
        <w:separator/>
      </w:r>
    </w:p>
  </w:endnote>
  <w:endnote w:type="continuationSeparator" w:id="0">
    <w:p w:rsidR="00D05DBE" w:rsidRDefault="00D0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BE" w:rsidRDefault="00D05DBE">
      <w:pPr>
        <w:spacing w:after="0" w:line="240" w:lineRule="auto"/>
      </w:pPr>
      <w:r>
        <w:separator/>
      </w:r>
    </w:p>
  </w:footnote>
  <w:footnote w:type="continuationSeparator" w:id="0">
    <w:p w:rsidR="00D05DBE" w:rsidRDefault="00D0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5B" w:rsidRDefault="00C7587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6415B" w:rsidRDefault="00D05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5"/>
    <w:rsid w:val="005A592C"/>
    <w:rsid w:val="005D1E10"/>
    <w:rsid w:val="00633DDE"/>
    <w:rsid w:val="00974AE6"/>
    <w:rsid w:val="00C75872"/>
    <w:rsid w:val="00D05DBE"/>
    <w:rsid w:val="00D241F5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830C4-CFC4-4A7D-A0F6-FE2FEB1F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1F5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1F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2024-01-15T02:00:00Z</dcterms:created>
  <dcterms:modified xsi:type="dcterms:W3CDTF">2024-01-17T07:31:00Z</dcterms:modified>
</cp:coreProperties>
</file>